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16 листопада 2016 року            </w:t>
        <w:tab/>
        <w:tab/>
        <w:tab/>
        <w:t xml:space="preserve">№ 744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 гр. Резніку І.Ю.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Чишківської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гр.Резніка І.Ю.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Чишківської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гр.Резніку Івану Юхимовичу на розробку проекту землеустрою щодо відведення земельної ділянки у власність за  рахунок  земель сільськогосподарського призначення площею 1,00 в умовних кадастрових гектарах для ведення товарного сільськогосподарського виробництва на  території Чишківської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Гр.Резніку І.Ю.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                           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